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8" w:rsidRDefault="00C71348" w:rsidP="00491A95"/>
    <w:p w:rsidR="009B1246" w:rsidRPr="009B1246" w:rsidRDefault="009B1246" w:rsidP="00491A95">
      <w:pPr>
        <w:rPr>
          <w:rFonts w:ascii="Arial" w:hAnsi="Arial"/>
        </w:rPr>
      </w:pPr>
      <w:r w:rsidRPr="009B1246">
        <w:rPr>
          <w:rFonts w:ascii="Arial" w:hAnsi="Arial"/>
        </w:rPr>
        <w:t>Members are requested to note the following applications.  Both Valid and Invalid applications are listed – see Status.  Those marked “Invalid” will not be processed to a decision.</w:t>
      </w:r>
    </w:p>
    <w:p w:rsidR="009B1246" w:rsidRDefault="009B1246"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SM84033144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T O'Kane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Land adjacent to Binchurn Farm, Llanon, Haverfordwest, Pembrokeshire, SA62 5AE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Low Impact Development on 6 hectares to include dwelling, an agricultural barn, an eduction room, a polytunnel and volunteer sleeping space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SS01539780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Meopham, PCNPA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Freshwater East Car Park, Freshwater East, Pembroke,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Permanent permission for the operation of a single mobile ice-cream van between 1st April and 31st October each year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SR96719306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Meopham, PCNPA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St Govans Car Park, Castlemartin, Pembroke,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Permanent permission for the operation of a single mobile ice-cream van between 1st April and 31st October each year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SR92529465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Meopham, PCNPA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Stack Rocks Pcnp Car Park, Ermigate Lane, Merrion, Pembroke,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Permanent permission for the operation of a single mobile ice-cream van between 1st April and 31st October in each year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9B1246" w:rsidRDefault="009B1246" w:rsidP="00491A95"/>
    <w:p w:rsidR="00C71348" w:rsidRDefault="009B1246" w:rsidP="00491A95">
      <w:r>
        <w:br w:type="page"/>
      </w:r>
    </w:p>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SS06339768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Meopham, PCNPA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Manorbier Car Park, Manorbier, Tenby,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Permanent permission for the operation of a mobile ice-cream van between 1st April and 31st October in each year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SN05803919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Rees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W Harries, Harries Design &amp; Management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Capel Ebenezer, St Mary Street, Newport, Pembrokeshire, SA42 0SY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Work to existing access, regrading of existing parking area &amp; creation of overspill parking area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SN13310028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T Wood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D Lloyd, DG Lloyd Architectural Services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Clement Dale Guest House, South Cliff Gardens, Tenby, Pembrokeshire, SA70 7DS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Change of use of existing guest house to 2 holiday flats.  The owners private accommodation to be located on the ground floor level.  The existing side annex is to be extended to accommodate new entrance foyer to ground floor level &amp; new ambulant disabled staircase to access first &amp; second floor levels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Caroline Phillips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SN15933553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NP/12/0239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John Ward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Penrhiw, Penygroes, Crymych, Pembrokeshire, SA41 3RX</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Erection of single storey porch to rear of existing house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16094A" w:rsidRDefault="0016094A" w:rsidP="00491A95"/>
    <w:p w:rsidR="0016094A" w:rsidRDefault="0016094A">
      <w:r>
        <w:br w:type="page"/>
      </w:r>
    </w:p>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16094A" w:rsidP="00491A95">
            <w:pPr>
              <w:numPr>
                <w:ilvl w:val="0"/>
                <w:numId w:val="1"/>
              </w:numPr>
              <w:ind w:left="426"/>
            </w:pPr>
            <w:r>
              <w:lastRenderedPageBreak/>
              <w:br w:type="page"/>
            </w: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SN11930062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H Scotcher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Miss M Smith, Anglian Home Improvements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31, The Clicketts, Tenby, Pembrokeshire, SA70 8DT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Erect a rosewood pvcu conservatory at rear of property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SN01183941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H Jones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Williams, GMW Design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Tegfan, Dinas Cross, Newport, Pembrokeshire, SA42 0SG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Demolition of existing single storey side extension and replacement with target single storey extension and creation of vehicular access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Reserved Matters</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&amp; Mrs S Roscoe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 Jones, John Jones Assocaites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Plot to rear of Anchor House, Dinas Cross, Newport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Reserved matters application for consideration of access, appearance. landscaping, layout and scale for a 4-bedroomed dwelling  and detached double garage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Julia Evans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SS02949935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 Clarkson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1, Church View, Hodgeston, Pembroke,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Proposed single storey extension, vehicular access &amp; store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SN13190089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R Miller and L Bates, Miller and Bates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 Chandler, Argent Architects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Peartree Cottage, The Norton, Tenby,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Extension to rear to provide additional living space and work studio</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p w:rsidR="0016094A" w:rsidRDefault="0016094A">
      <w:r>
        <w:br w:type="page"/>
      </w:r>
    </w:p>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SM87280776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 Steer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Pigscot Farm, Herbrandston, Milford Haven,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Retrospective application for retention of mobile home for use as an agricultural dwelling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GDO Part 24</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Edward Rees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Llys Y Coed, 47, High Street, St Davids, Haverfordwest, Pembrokeshire, SA62 6SB</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16094A">
            <w:pPr>
              <w:rPr>
                <w:rFonts w:ascii="Arial" w:hAnsi="Arial" w:cs="Arial"/>
              </w:rPr>
            </w:pPr>
            <w:r w:rsidRPr="00CD5384">
              <w:rPr>
                <w:rFonts w:ascii="Arial" w:hAnsi="Arial" w:cs="Arial"/>
                <w:noProof/>
              </w:rPr>
              <w:t>Replace existing wooden telephone pole (above ground height 7.62m) with metal one (above ground height 8.54m)</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SM76592860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NP/12/0249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R Cumine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C Kimpton, CK Planning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Danygarn, St Davids, Haverfordwest, Pembrokeshire, SA62 6PL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Proposed conversion of redundant stone outbuilding to a one bedroom dwelling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GDO Part 6</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SN00573493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Gerwyn Howells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Cilrhedyn Bridge Farm, Llanychaer, Fishguard,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Proposed hay and implement store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GDO Part 6</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SN12793557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&amp; Mrs A &amp; A Evans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 Chandler, Argent Architects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Rhostywrach, Brynberian, Crymych, Pembrokeshire, SA41 3TG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Agricultural shed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SS05809896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&amp; Mrs Doona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R Devonald, Acanthus Holden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Plot 7996, Jameston,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Amend planning application NP/378/85 to include sunroom and a  No. of rooflights and increase height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SM94093978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E Davies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Kevin Siggins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Swn Y Mor, Ciliau East, Llanwnda, Goodwick, Pembrokeshire, SA64 0HS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Conversion of garage to bedroom and bathroom</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SN13350016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Atlantic Hotel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Willis &amp; Hole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Atlantic Hotel, The Esplanade, Tenby, Pembrokeshire, SA70 7DU</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Proposed glass and timber conservatory roof to enclose existing front lower ground floor courtyard to extend existing restaurant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GDO Part 24</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SN12033513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E Rees, Openreach</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In grass verge (adopted highway) Droifa, Brynberian, Crymych, Pembrokeshire, SA41 3TG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New 9m wooden telegraph pole, sited in grass verge and extending 7.3m above ground with associated equipment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Andrew Richards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Listed Building</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SN13540042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Mrs M Ishikawa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Murray John, Murray John Architects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Bide A Wee, Bridge Street, Tenby, Pembrokeshire, SA70 7BU</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Repair of existing fabric, new bathroom and five roof lights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Reserved Matters</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Ms N Harries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W Harries, Harries Design &amp; Management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Land at Coedmor Field, Dinas Cross, Newport, Pembrokeshire, SA42 0XQ</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Reserved matters application for consideration of access, appearance, landscaping, layout and scale, for a 3-bed, 2 storey dwelling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Julia Evans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Listed Building</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SN13350016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NP/12/0259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Atlantic Hotel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Willis &amp; Hole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Atlantic Hotel, The Esplanade, Tenby, Pembrokeshire, SA70 7DU</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Proposed glass and timber conservatory roof to enclose existing front lower ground floor courtyard to extend existing restaurant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Ms Lisa May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Gerald Blain, Curtis Blain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17, Warren Street, Tenby, Pembrokeshire, SA70 7JX</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Change of use from shop to residential flat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SM88033337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&amp; Mrs E Charlesworth</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Roger E Stephens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Tegfan, Mathry, Haverfordwest, Pembrokeshire, SA62 5HL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Extension, interior remodelling, replacement of existing windows &amp; external doors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Caroline Phillips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p w:rsidR="0016094A" w:rsidRDefault="0016094A">
      <w:r>
        <w:br w:type="page"/>
      </w:r>
    </w:p>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EIA Screening Opinion</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SM79733125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Peter Thornton Royal Haskoning UK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Abereiddy Beach, Haverfordwest,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Removal of existing coastal defences, temporary site compound and storage of the resulting material, and erection of replacement revetment.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Julia Evans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SM74702504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P Mogg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Lower Moor Farm, Lower Moor, St Davids, Haverfordwest, Pembrokeshire, SA62 6RP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Retention of Polytunnel (NP/07221)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GDO Part 6</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SM75802744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GD Perkins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Rhosgadw, St Davids, Haverfordwest, Pembrokeshire, SA62 6PW</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Proposed new general agricultural storage building attached to two existing buildings with mono pitch roof over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Andrew Richards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Reserved Matters</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SN00623858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Smith</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Garth Delfan, Delfan, Dinas Cross, Newport,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Reserved Matters for the erection of dormer bungalow (Renewal)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Listed Building</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SM75142526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&amp; Mrs T Sharp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Mrs Helen Roberts, Camal Architects LLP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35, Goat Street, St Davids, Haverfordwest,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Traditional render to front stone wall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Outline</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SN11404453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Ronald James c/o Agent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C Kimpton, CK Planning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Land west of Pantyrodyn, Moylegrove, Cardigan, Pembrokeshire, SA43 3BP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2 x Single Storey Dwellings (1 Affordable)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SM85750869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Welsh Baptist Union Corporation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Andrew Vaughan-Harries, Hayston Development &amp; Planning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Chapel House Vestry, Sandy Hill, Milford Haven, Pembrokeshire, SA73 3DL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Change of use from a Chapel Vestry back to a residential property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Caroline Phillips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SS08179944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NP/12/0269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Mrs Davies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Gareth Elvidge, David Salisbury Conservatories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Norchard Farm, The Ridgeway, Manorbier, Tenby, Pembrokeshire, SA70 8LD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Erection of a single storey timber framed orangery to replace existing structure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SM81940659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Leonard Richards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Ms Anna Corden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Sarah's Cottage, Musselwick, St Ishmaels,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Erection of a structure to provide space for storing boats, sails and other equi</w:t>
            </w:r>
            <w:r w:rsidR="009E3985">
              <w:rPr>
                <w:rFonts w:ascii="Arial" w:hAnsi="Arial" w:cs="Arial"/>
                <w:noProof/>
              </w:rPr>
              <w:t>pment &amp; making minor repairs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Listed Building</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SS08179944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Mrs Davies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Gareth Elvidge, David Salisbury Conservatories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Norchard Farm, The Ridgeway, Manorbier, Tenby, Pembrokeshire, SA70 8LD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Erection of a single storey timber framed detached orangery replacing existing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SM87230905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P Lewis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P Coombe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Redstone Cottage, Lower Rickeston, Rickeston Bridge, Haverfordwest, Pembrokeshire, SA62 3DJ</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Conversion of garage to holiday cottage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D Griffiths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Tabor House, Dinas Cross, Newport,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Demolish existing attached garage &amp; replace with 2 storey extension, construct detached garage; addition of storm porch on existing house (retrospective)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SN06692997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 Fisher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Cnwc Y Felin, Rosebush, Clunderwen,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Retention of porch and stone skirt around caravan, timber cladding around caravan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SM86201142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PA &amp; E George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P Coombe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Rosepool Farm, Walwyns Castle, Haverfordwest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Agricultural machinery storage building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Variation/Discharge</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SM79982424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Dudlyke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David  Haward Associates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Aelybryn, 1, St Brides View, Solva, Haverfordwest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Variation of Cond 2 of NP/11/203 to remove reference to drawing 803.13A and replace with reference to 803.29A general arrangement, elevations &amp; section B-B</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SS01679818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T Colley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Andrew Vaughan-Harries, Hayston Development &amp; Planning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Plot 5, Land to West of Devon Court, Freshwater East, Pembroke, Pembrokeshire, SA71 5LH</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Detached two storey dwelling &amp; associated site levelling &amp; retaining walls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SN13500510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Pembrokeshire County Council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B Maddock, Pembrokeshire County Council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Saundersfoot Cp School, Frances Lane, Saundersfoot, Pembrokeshire, SA69 9HB</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Construction of play equipment &amp; storage shed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SS06749868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NP/12/0279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 Williams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Ms K Gardner</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Redhill Pigs, Briars Cross, Manorbier, Tenby, Pembrokeshire, SA70 7SL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Replacement pig pens &amp; erection of agricultural barn &amp; polytunnel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Liam Jones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SM75832545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&amp; Mrs D Cooke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M Mathews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Y Glasfryn, Glasfryn Road, St Davids, Haverfordwest, Pembrokeshire, SA62 6QF</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Insertion of dormers in roof</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SS05619948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S Aspley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G Birt, Birt &amp; Co</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Land adjacent to Beaver's Hill Crossing, Manorbier, Tenby,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Retrospective consent for replacement agricultural barn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SN13420441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Mrs D Price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Hywel Rees, Hywel Rees -Tenby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Newlands, Sandy Hill Road, Saundersfoot, Pembrokeshire, SA69 9HW</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Change of use of granny annexe to holiday accommodation &amp; construct raised decking area</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Reserved Matters</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SM76082530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NP/12/0283</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A Pugh</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Owen Banks Planning &amp; Development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Land adjacent to Marychurch, St Davids, Pembrokeshire, SA62 6QU</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Reserved matters application for approval of access, design, appearance, layout, siting and landscaping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SM80172487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Everything, Everywhere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D Hosker, WHP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Site adjacent to Gwar-y-coed Farm, Solva, Haverfordwest, Pembrokeshire, SA62 6TL</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Upgrade of telecommunications equipment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SS07059735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NP/12/0285</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Everything, Everywhere UK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D Hosker, WHP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Hill Farm, Manorbier, Tenby, Pembrokeshire, SA70 7TB</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Upgrade telecommunications equipment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SN01133844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NP/12/0286</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Everything, Everywhere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D Hosker, WHP</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Dinas Quarry, Dinas Cross,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Upgrade Telecommunications Equipment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D9765C" w:rsidRDefault="00D9765C" w:rsidP="00491A95"/>
    <w:p w:rsidR="00D9765C" w:rsidRDefault="00D9765C">
      <w:r>
        <w:br w:type="page"/>
      </w:r>
    </w:p>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SN12244714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Homan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W Harries, Harries Design &amp; Management</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Yr Hendre, St Dogmaels, Cardigan, Pembrokeshire, SA43 3LY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Demolition of existing conservatory &amp; glasshouse extensions &amp; erection of 2-storey extension to south-west elevation of dwelling</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Andrew Richards</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SN05173904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Dr R Jenkins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I MacRae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Highway, Newport, Pembrokeshire, SA42 0TY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Extension to kitchen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Listed Building</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SN05173904</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NP/12/0289</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Dr R Jenkins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I MacRae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Highway, Newport, Pembrokeshire, SA42 0TY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Extension to kitchen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SM81040827</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NP/12/0290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P &amp; J Courie &amp; Lyle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Ian Bartlett, Ian Bartlett Building Design &amp; Cons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2, Mullock Bridge, Dale, Haverfordwest, Pembrokeshire, SA62 3AS</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Single storey side extension and two storey rear extension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r w:rsidRPr="00CD5384">
              <w:rPr>
                <w:rFonts w:ascii="Arial" w:hAnsi="Arial" w:cs="Arial"/>
                <w:noProof/>
              </w:rPr>
              <w:t>Emma Langmaid</w:t>
            </w: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Valid - with Officers</w:t>
            </w:r>
          </w:p>
        </w:tc>
      </w:tr>
    </w:tbl>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SM98583550</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NP/12/0291</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J Johnson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Land at Bridge Farm, Llanychaer, Fishguard, Pembrokeshire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4kw solar ground array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D9765C" w:rsidRDefault="00D9765C" w:rsidP="00491A95"/>
    <w:p w:rsidR="00D9765C" w:rsidRDefault="00D9765C">
      <w:r>
        <w:br w:type="page"/>
      </w:r>
    </w:p>
    <w:p w:rsidR="00C71348" w:rsidRDefault="00C71348" w:rsidP="00491A95"/>
    <w:tbl>
      <w:tblPr>
        <w:tblW w:w="9606" w:type="dxa"/>
        <w:tblLayout w:type="fixed"/>
        <w:tblLook w:val="04A0"/>
      </w:tblPr>
      <w:tblGrid>
        <w:gridCol w:w="486"/>
        <w:gridCol w:w="2290"/>
        <w:gridCol w:w="3144"/>
        <w:gridCol w:w="1283"/>
        <w:gridCol w:w="2403"/>
      </w:tblGrid>
      <w:tr w:rsidR="00C71348" w:rsidTr="00724CF7">
        <w:tc>
          <w:tcPr>
            <w:tcW w:w="486" w:type="dxa"/>
          </w:tcPr>
          <w:p w:rsidR="00C71348" w:rsidRDefault="00C71348" w:rsidP="00491A95">
            <w:pPr>
              <w:numPr>
                <w:ilvl w:val="0"/>
                <w:numId w:val="1"/>
              </w:numPr>
              <w:ind w:left="426"/>
            </w:pPr>
          </w:p>
        </w:tc>
        <w:tc>
          <w:tcPr>
            <w:tcW w:w="2290" w:type="dxa"/>
          </w:tcPr>
          <w:p w:rsidR="00C71348" w:rsidRPr="00A61786" w:rsidRDefault="00C71348" w:rsidP="00A61786">
            <w:pPr>
              <w:jc w:val="right"/>
              <w:rPr>
                <w:rFonts w:ascii="Arial" w:hAnsi="Arial" w:cs="Arial"/>
                <w:b/>
              </w:rPr>
            </w:pPr>
            <w:r w:rsidRPr="00A61786">
              <w:rPr>
                <w:rFonts w:ascii="Arial" w:hAnsi="Arial" w:cs="Arial"/>
                <w:b/>
              </w:rPr>
              <w:t>Application Type:</w:t>
            </w:r>
          </w:p>
        </w:tc>
        <w:tc>
          <w:tcPr>
            <w:tcW w:w="3144" w:type="dxa"/>
          </w:tcPr>
          <w:p w:rsidR="00C71348" w:rsidRPr="00A61786" w:rsidRDefault="00C71348" w:rsidP="00806F76">
            <w:pPr>
              <w:rPr>
                <w:rFonts w:ascii="Arial" w:hAnsi="Arial" w:cs="Arial"/>
              </w:rPr>
            </w:pPr>
            <w:r w:rsidRPr="00CD5384">
              <w:rPr>
                <w:rFonts w:ascii="Arial" w:hAnsi="Arial" w:cs="Arial"/>
                <w:noProof/>
              </w:rPr>
              <w:t>Full</w:t>
            </w:r>
          </w:p>
        </w:tc>
        <w:tc>
          <w:tcPr>
            <w:tcW w:w="1283" w:type="dxa"/>
          </w:tcPr>
          <w:p w:rsidR="00C71348" w:rsidRPr="00A61786" w:rsidRDefault="00C71348"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C71348" w:rsidRPr="00A61786" w:rsidRDefault="00C71348" w:rsidP="00806F76">
            <w:pPr>
              <w:rPr>
                <w:rFonts w:ascii="Arial" w:hAnsi="Arial" w:cs="Arial"/>
              </w:rPr>
            </w:pPr>
            <w:r w:rsidRPr="00CD5384">
              <w:rPr>
                <w:rFonts w:ascii="Arial" w:hAnsi="Arial" w:cs="Arial"/>
                <w:noProof/>
              </w:rPr>
              <w:t>SM85651288</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Reference:</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NP/12/0292</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Applicant: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Bob Hazeldine</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Agent:</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Mr Kevin Thomas KDT Construction Ltd</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Location:</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8, St Brides Road, Little Haven, Haverfordwest, Pembrokeshire, SA62 3UN</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sidRPr="00A61786">
              <w:rPr>
                <w:rFonts w:ascii="Arial" w:hAnsi="Arial" w:cs="Arial"/>
                <w:b/>
              </w:rPr>
              <w:t>Proposal:</w:t>
            </w:r>
          </w:p>
        </w:tc>
        <w:tc>
          <w:tcPr>
            <w:tcW w:w="6830" w:type="dxa"/>
            <w:gridSpan w:val="3"/>
          </w:tcPr>
          <w:p w:rsidR="00C71348" w:rsidRPr="00A61786" w:rsidRDefault="00C71348" w:rsidP="00806F76">
            <w:pPr>
              <w:rPr>
                <w:rFonts w:ascii="Arial" w:hAnsi="Arial" w:cs="Arial"/>
              </w:rPr>
            </w:pPr>
            <w:r w:rsidRPr="00CD5384">
              <w:rPr>
                <w:rFonts w:ascii="Arial" w:hAnsi="Arial" w:cs="Arial"/>
                <w:noProof/>
              </w:rPr>
              <w:t>Remove existing upvc conservatory and replace with new conservatory</w:t>
            </w:r>
          </w:p>
        </w:tc>
      </w:tr>
      <w:tr w:rsidR="00C71348" w:rsidTr="00724CF7">
        <w:tc>
          <w:tcPr>
            <w:tcW w:w="486" w:type="dxa"/>
          </w:tcPr>
          <w:p w:rsidR="00C71348" w:rsidRDefault="00C71348" w:rsidP="00806F76"/>
        </w:tc>
        <w:tc>
          <w:tcPr>
            <w:tcW w:w="2290" w:type="dxa"/>
          </w:tcPr>
          <w:p w:rsidR="00C71348" w:rsidRPr="00A61786" w:rsidRDefault="00C71348" w:rsidP="00A61786">
            <w:pPr>
              <w:jc w:val="right"/>
              <w:rPr>
                <w:rFonts w:ascii="Arial" w:hAnsi="Arial" w:cs="Arial"/>
                <w:b/>
              </w:rPr>
            </w:pPr>
            <w:r>
              <w:rPr>
                <w:rFonts w:ascii="Arial" w:hAnsi="Arial" w:cs="Arial"/>
                <w:b/>
              </w:rPr>
              <w:t>Case Officer:</w:t>
            </w:r>
          </w:p>
        </w:tc>
        <w:tc>
          <w:tcPr>
            <w:tcW w:w="6830" w:type="dxa"/>
            <w:gridSpan w:val="3"/>
          </w:tcPr>
          <w:p w:rsidR="00C71348" w:rsidRDefault="00C71348" w:rsidP="00806F76">
            <w:pPr>
              <w:rPr>
                <w:rFonts w:ascii="Arial" w:hAnsi="Arial" w:cs="Arial"/>
              </w:rPr>
            </w:pPr>
          </w:p>
        </w:tc>
      </w:tr>
      <w:tr w:rsidR="00C71348" w:rsidTr="00724CF7">
        <w:tc>
          <w:tcPr>
            <w:tcW w:w="486" w:type="dxa"/>
          </w:tcPr>
          <w:p w:rsidR="00C71348" w:rsidRDefault="00C71348" w:rsidP="00806F76"/>
        </w:tc>
        <w:tc>
          <w:tcPr>
            <w:tcW w:w="2290" w:type="dxa"/>
          </w:tcPr>
          <w:p w:rsidR="00C71348" w:rsidRDefault="00C71348" w:rsidP="00EF2412">
            <w:pPr>
              <w:jc w:val="right"/>
              <w:rPr>
                <w:rFonts w:ascii="Arial" w:hAnsi="Arial" w:cs="Arial"/>
                <w:b/>
              </w:rPr>
            </w:pPr>
            <w:r>
              <w:rPr>
                <w:rFonts w:ascii="Arial" w:hAnsi="Arial" w:cs="Arial"/>
                <w:b/>
              </w:rPr>
              <w:t>Status:</w:t>
            </w:r>
          </w:p>
        </w:tc>
        <w:tc>
          <w:tcPr>
            <w:tcW w:w="6830" w:type="dxa"/>
            <w:gridSpan w:val="3"/>
          </w:tcPr>
          <w:p w:rsidR="00C71348" w:rsidRDefault="00C71348" w:rsidP="00806F76">
            <w:pPr>
              <w:rPr>
                <w:rFonts w:ascii="Arial" w:hAnsi="Arial" w:cs="Arial"/>
              </w:rPr>
            </w:pPr>
            <w:r w:rsidRPr="00CD5384">
              <w:rPr>
                <w:rFonts w:ascii="Arial" w:hAnsi="Arial" w:cs="Arial"/>
                <w:noProof/>
              </w:rPr>
              <w:t>Invalid</w:t>
            </w:r>
          </w:p>
        </w:tc>
      </w:tr>
    </w:tbl>
    <w:p w:rsidR="00C71348" w:rsidRDefault="00C71348" w:rsidP="00491A95"/>
    <w:sectPr w:rsidR="00C71348" w:rsidSect="005F7F0C">
      <w:headerReference w:type="default" r:id="rId7"/>
      <w:footerReference w:type="default" r:id="rId8"/>
      <w:headerReference w:type="first" r:id="rId9"/>
      <w:pgSz w:w="11906" w:h="16838" w:code="9"/>
      <w:pgMar w:top="1191" w:right="1134" w:bottom="1191"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85" w:rsidRDefault="009E3985" w:rsidP="00D91598">
      <w:r>
        <w:separator/>
      </w:r>
    </w:p>
  </w:endnote>
  <w:endnote w:type="continuationSeparator" w:id="0">
    <w:p w:rsidR="009E3985" w:rsidRDefault="009E3985" w:rsidP="00D9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85" w:rsidRPr="005F7F0C" w:rsidRDefault="009E3985" w:rsidP="00CD5170">
    <w:pPr>
      <w:pStyle w:val="Report-Footer"/>
      <w:pBdr>
        <w:top w:val="single" w:sz="4" w:space="1" w:color="auto"/>
      </w:pBdr>
      <w:rPr>
        <w:rFonts w:ascii="Arial" w:hAnsi="Arial" w:cs="Arial"/>
        <w:color w:val="333333"/>
        <w:sz w:val="8"/>
        <w:szCs w:val="8"/>
      </w:rPr>
    </w:pPr>
  </w:p>
  <w:p w:rsidR="009E3985" w:rsidRDefault="009E3985" w:rsidP="00F531A4">
    <w:pPr>
      <w:pStyle w:val="Report-Footer"/>
      <w:rPr>
        <w:rFonts w:ascii="Arial" w:hAnsi="Arial" w:cs="Arial"/>
        <w:color w:val="333333"/>
        <w:szCs w:val="22"/>
      </w:rPr>
    </w:pPr>
    <w:r>
      <w:rPr>
        <w:rFonts w:ascii="Arial" w:hAnsi="Arial" w:cs="Arial"/>
        <w:color w:val="333333"/>
        <w:szCs w:val="22"/>
      </w:rPr>
      <w:t>Pembrokeshire Coast National Park Authority</w:t>
    </w:r>
  </w:p>
  <w:p w:rsidR="009E3985" w:rsidRDefault="009E3985">
    <w:pPr>
      <w:pStyle w:val="Footer"/>
    </w:pPr>
    <w:r>
      <w:rPr>
        <w:rFonts w:ascii="Arial" w:hAnsi="Arial" w:cs="Arial"/>
        <w:color w:val="333333"/>
        <w:sz w:val="22"/>
        <w:szCs w:val="22"/>
      </w:rPr>
      <w:t>Development Management Committee – 20</w:t>
    </w:r>
    <w:r w:rsidRPr="009B1246">
      <w:rPr>
        <w:rFonts w:ascii="Arial" w:hAnsi="Arial" w:cs="Arial"/>
        <w:color w:val="333333"/>
        <w:sz w:val="22"/>
        <w:szCs w:val="22"/>
        <w:vertAlign w:val="superscript"/>
      </w:rPr>
      <w:t>th</w:t>
    </w:r>
    <w:r>
      <w:rPr>
        <w:rFonts w:ascii="Arial" w:hAnsi="Arial" w:cs="Arial"/>
        <w:color w:val="333333"/>
        <w:sz w:val="22"/>
        <w:szCs w:val="22"/>
      </w:rPr>
      <w:t xml:space="preserve"> June 2012</w:t>
    </w:r>
    <w:r>
      <w:rPr>
        <w:rFonts w:ascii="Arial" w:hAnsi="Arial" w:cs="Arial"/>
        <w:b/>
        <w:color w:val="333333"/>
        <w:sz w:val="22"/>
        <w:szCs w:val="22"/>
      </w:rPr>
      <w:tab/>
    </w:r>
    <w:proofErr w:type="gramStart"/>
    <w:r>
      <w:rPr>
        <w:rFonts w:ascii="Arial" w:hAnsi="Arial" w:cs="Arial"/>
        <w:sz w:val="22"/>
        <w:szCs w:val="22"/>
      </w:rPr>
      <w:t>Page :</w:t>
    </w:r>
    <w:proofErr w:type="gramEnd"/>
    <w:r>
      <w:rPr>
        <w:rFonts w:ascii="Arial" w:hAnsi="Arial" w:cs="Arial"/>
        <w:sz w:val="22"/>
        <w:szCs w:val="22"/>
      </w:rPr>
      <w:t xml:space="preserv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D9765C">
      <w:rPr>
        <w:rStyle w:val="PageNumber"/>
        <w:rFonts w:ascii="Arial" w:hAnsi="Arial" w:cs="Arial"/>
        <w:noProof/>
        <w:sz w:val="22"/>
        <w:szCs w:val="22"/>
      </w:rPr>
      <w:t>13</w:t>
    </w:r>
    <w:r>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85" w:rsidRDefault="009E3985" w:rsidP="00D91598">
      <w:r>
        <w:separator/>
      </w:r>
    </w:p>
  </w:footnote>
  <w:footnote w:type="continuationSeparator" w:id="0">
    <w:p w:rsidR="009E3985" w:rsidRDefault="009E3985" w:rsidP="00D91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85" w:rsidRDefault="009E3985" w:rsidP="00F531A4">
    <w:pPr>
      <w:spacing w:before="77"/>
      <w:ind w:right="-2"/>
      <w:jc w:val="center"/>
      <w:rPr>
        <w:rFonts w:ascii="Arial" w:eastAsia="Arial" w:hAnsi="Arial" w:cs="Arial"/>
      </w:rPr>
    </w:pPr>
    <w:r>
      <w:rPr>
        <w:rFonts w:ascii="Arial" w:eastAsia="Arial" w:hAnsi="Arial" w:cs="Arial"/>
        <w:b/>
        <w:bCs/>
      </w:rPr>
      <w:t>REPORT OF HEAD OF DEVELOPMENT MANAGEMENT</w:t>
    </w:r>
  </w:p>
  <w:p w:rsidR="009E3985" w:rsidRDefault="009E3985" w:rsidP="00F531A4">
    <w:pPr>
      <w:autoSpaceDE w:val="0"/>
      <w:autoSpaceDN w:val="0"/>
      <w:adjustRightInd w:val="0"/>
      <w:rPr>
        <w:rFonts w:ascii="Arial" w:eastAsia="Arial" w:hAnsi="Arial" w:cs="Arial"/>
        <w:b/>
        <w:bCs/>
        <w:position w:val="-1"/>
      </w:rPr>
    </w:pPr>
    <w:r>
      <w:rPr>
        <w:rFonts w:ascii="Arial" w:eastAsia="Arial" w:hAnsi="Arial" w:cs="Arial"/>
        <w:b/>
        <w:bCs/>
        <w:position w:val="-1"/>
      </w:rPr>
      <w:t>ON APPLICATIONS RECEIVED SINCE PUBLICATION OF THE LAST AGENDA</w:t>
    </w:r>
  </w:p>
  <w:p w:rsidR="009E3985" w:rsidRPr="005F7F0C" w:rsidRDefault="009E3985" w:rsidP="005F7F0C">
    <w:pPr>
      <w:pBdr>
        <w:bottom w:val="single" w:sz="4" w:space="1" w:color="auto"/>
      </w:pBdr>
      <w:autoSpaceDE w:val="0"/>
      <w:autoSpaceDN w:val="0"/>
      <w:adjustRightInd w:val="0"/>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85" w:rsidRDefault="009E3985" w:rsidP="00A44B03">
    <w:pPr>
      <w:autoSpaceDE w:val="0"/>
      <w:autoSpaceDN w:val="0"/>
      <w:adjustRightInd w:val="0"/>
      <w:rPr>
        <w:rFonts w:ascii="Arial" w:hAnsi="Arial" w:cs="Arial"/>
        <w:b/>
        <w:bCs/>
        <w:lang w:val="en-US"/>
      </w:rPr>
    </w:pPr>
    <w:r>
      <w:rPr>
        <w:rFonts w:ascii="Arial" w:hAnsi="Arial" w:cs="Arial"/>
        <w:b/>
        <w:bCs/>
        <w:lang w:val="en-US"/>
      </w:rPr>
      <w:t>REPORT OF HEAD OF DEVELOPMENT MANAGEMENT</w:t>
    </w:r>
  </w:p>
  <w:p w:rsidR="009E3985" w:rsidRDefault="009E3985" w:rsidP="00A44B03">
    <w:pPr>
      <w:autoSpaceDE w:val="0"/>
      <w:autoSpaceDN w:val="0"/>
      <w:adjustRightInd w:val="0"/>
      <w:rPr>
        <w:rFonts w:ascii="Arial" w:hAnsi="Arial" w:cs="Arial"/>
        <w:bCs/>
        <w:lang w:val="en-US"/>
      </w:rPr>
    </w:pPr>
    <w:r>
      <w:rPr>
        <w:rFonts w:ascii="Arial" w:hAnsi="Arial" w:cs="Arial"/>
        <w:b/>
        <w:bCs/>
        <w:lang w:val="en-US"/>
      </w:rPr>
      <w:t>ON APPLICATIONS RECEIVED SINCE PUBLICATION OF THE LAST AGENDA</w:t>
    </w:r>
  </w:p>
  <w:p w:rsidR="009E3985" w:rsidRDefault="009E3985" w:rsidP="00A44B03">
    <w:pPr>
      <w:autoSpaceDE w:val="0"/>
      <w:autoSpaceDN w:val="0"/>
      <w:adjustRightInd w:val="0"/>
    </w:pPr>
  </w:p>
  <w:p w:rsidR="009E3985" w:rsidRDefault="009E3985" w:rsidP="00491A95">
    <w:pPr>
      <w:autoSpaceDE w:val="0"/>
      <w:autoSpaceDN w:val="0"/>
      <w:adjustRightInd w:val="0"/>
    </w:pPr>
    <w:r>
      <w:t>Members are requested to note the following applications.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726A"/>
    <w:multiLevelType w:val="hybridMultilevel"/>
    <w:tmpl w:val="384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9B3134"/>
    <w:rsid w:val="00027AC8"/>
    <w:rsid w:val="000570FD"/>
    <w:rsid w:val="001269E8"/>
    <w:rsid w:val="0016094A"/>
    <w:rsid w:val="00184CB1"/>
    <w:rsid w:val="001C67D8"/>
    <w:rsid w:val="00281DE2"/>
    <w:rsid w:val="00367657"/>
    <w:rsid w:val="003E535E"/>
    <w:rsid w:val="00491A95"/>
    <w:rsid w:val="00493230"/>
    <w:rsid w:val="004A6EDE"/>
    <w:rsid w:val="0055300D"/>
    <w:rsid w:val="005B2210"/>
    <w:rsid w:val="005F7F0C"/>
    <w:rsid w:val="006C43C1"/>
    <w:rsid w:val="006F04AD"/>
    <w:rsid w:val="00724CF7"/>
    <w:rsid w:val="007E16D4"/>
    <w:rsid w:val="00806F76"/>
    <w:rsid w:val="00834FFD"/>
    <w:rsid w:val="00922849"/>
    <w:rsid w:val="00930A50"/>
    <w:rsid w:val="0095498F"/>
    <w:rsid w:val="009553CF"/>
    <w:rsid w:val="00975B8F"/>
    <w:rsid w:val="009B1246"/>
    <w:rsid w:val="009B3134"/>
    <w:rsid w:val="009E3985"/>
    <w:rsid w:val="00A17C37"/>
    <w:rsid w:val="00A44B03"/>
    <w:rsid w:val="00A61786"/>
    <w:rsid w:val="00AE28CD"/>
    <w:rsid w:val="00AE545B"/>
    <w:rsid w:val="00B42AE4"/>
    <w:rsid w:val="00B47B40"/>
    <w:rsid w:val="00C5028D"/>
    <w:rsid w:val="00C71348"/>
    <w:rsid w:val="00CD5170"/>
    <w:rsid w:val="00D62967"/>
    <w:rsid w:val="00D91598"/>
    <w:rsid w:val="00D9765C"/>
    <w:rsid w:val="00E019B4"/>
    <w:rsid w:val="00E17CD1"/>
    <w:rsid w:val="00E968FB"/>
    <w:rsid w:val="00ED322B"/>
    <w:rsid w:val="00EF2412"/>
    <w:rsid w:val="00F53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1598"/>
    <w:pPr>
      <w:tabs>
        <w:tab w:val="center" w:pos="4680"/>
        <w:tab w:val="right" w:pos="9360"/>
      </w:tabs>
    </w:pPr>
  </w:style>
  <w:style w:type="character" w:customStyle="1" w:styleId="HeaderChar">
    <w:name w:val="Header Char"/>
    <w:basedOn w:val="DefaultParagraphFont"/>
    <w:link w:val="Header"/>
    <w:uiPriority w:val="99"/>
    <w:semiHidden/>
    <w:rsid w:val="00D91598"/>
    <w:rPr>
      <w:sz w:val="24"/>
      <w:szCs w:val="24"/>
      <w:lang w:val="en-GB"/>
    </w:rPr>
  </w:style>
  <w:style w:type="paragraph" w:styleId="Footer">
    <w:name w:val="footer"/>
    <w:basedOn w:val="Normal"/>
    <w:link w:val="FooterChar"/>
    <w:semiHidden/>
    <w:unhideWhenUsed/>
    <w:rsid w:val="00D91598"/>
    <w:pPr>
      <w:tabs>
        <w:tab w:val="center" w:pos="4680"/>
        <w:tab w:val="right" w:pos="9360"/>
      </w:tabs>
    </w:pPr>
  </w:style>
  <w:style w:type="character" w:customStyle="1" w:styleId="FooterChar">
    <w:name w:val="Footer Char"/>
    <w:basedOn w:val="DefaultParagraphFont"/>
    <w:link w:val="Footer"/>
    <w:semiHidden/>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s>
</file>

<file path=word/webSettings.xml><?xml version="1.0" encoding="utf-8"?>
<w:webSettings xmlns:r="http://schemas.openxmlformats.org/officeDocument/2006/relationships" xmlns:w="http://schemas.openxmlformats.org/wordprocessingml/2006/main">
  <w:divs>
    <w:div w:id="44260619">
      <w:bodyDiv w:val="1"/>
      <w:marLeft w:val="0"/>
      <w:marRight w:val="0"/>
      <w:marTop w:val="0"/>
      <w:marBottom w:val="0"/>
      <w:divBdr>
        <w:top w:val="none" w:sz="0" w:space="0" w:color="auto"/>
        <w:left w:val="none" w:sz="0" w:space="0" w:color="auto"/>
        <w:bottom w:val="none" w:sz="0" w:space="0" w:color="auto"/>
        <w:right w:val="none" w:sz="0" w:space="0" w:color="auto"/>
      </w:divBdr>
    </w:div>
    <w:div w:id="1994944207">
      <w:bodyDiv w:val="1"/>
      <w:marLeft w:val="0"/>
      <w:marRight w:val="0"/>
      <w:marTop w:val="0"/>
      <w:marBottom w:val="0"/>
      <w:divBdr>
        <w:top w:val="none" w:sz="0" w:space="0" w:color="auto"/>
        <w:left w:val="none" w:sz="0" w:space="0" w:color="auto"/>
        <w:bottom w:val="none" w:sz="0" w:space="0" w:color="auto"/>
        <w:right w:val="none" w:sz="0" w:space="0" w:color="auto"/>
      </w:divBdr>
    </w:div>
    <w:div w:id="1997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2648</Words>
  <Characters>17579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sued</cp:lastModifiedBy>
  <cp:revision>3</cp:revision>
  <dcterms:created xsi:type="dcterms:W3CDTF">2012-05-31T13:38:00Z</dcterms:created>
  <dcterms:modified xsi:type="dcterms:W3CDTF">2012-05-31T13:41:00Z</dcterms:modified>
</cp:coreProperties>
</file>